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16" w:rsidRPr="00171334" w:rsidRDefault="00C7297F">
      <w:pPr>
        <w:pStyle w:val="Title"/>
        <w:bidi/>
        <w:rPr>
          <w:rFonts w:asciiTheme="majorBidi" w:hAnsiTheme="majorBidi"/>
          <w:sz w:val="48"/>
          <w:szCs w:val="48"/>
          <w:rtl/>
          <w:lang w:bidi="he-IL"/>
        </w:rPr>
      </w:pPr>
      <w:r>
        <w:rPr>
          <w:rFonts w:asciiTheme="majorBidi" w:hAnsiTheme="majorBidi"/>
          <w:lang w:bidi="he-IL"/>
        </w:rPr>
        <w:t>X LOCK</w:t>
      </w:r>
      <w:r w:rsidR="00F51E87">
        <w:rPr>
          <w:rFonts w:asciiTheme="majorBidi" w:hAnsiTheme="majorBidi" w:hint="cs"/>
          <w:rtl/>
          <w:lang w:bidi="he-IL"/>
        </w:rPr>
        <w:t xml:space="preserve"> </w:t>
      </w:r>
      <w:r w:rsidR="00171334">
        <w:rPr>
          <w:rFonts w:asciiTheme="majorBidi" w:hAnsiTheme="majorBidi"/>
          <w:rtl/>
          <w:lang w:bidi="he-IL"/>
        </w:rPr>
        <w:t>–</w:t>
      </w:r>
      <w:r w:rsidR="00554BCD">
        <w:rPr>
          <w:rFonts w:asciiTheme="majorBidi" w:hAnsiTheme="majorBidi" w:hint="cs"/>
          <w:rtl/>
          <w:lang w:bidi="he-IL"/>
        </w:rPr>
        <w:t xml:space="preserve"> </w:t>
      </w:r>
      <w:r w:rsidR="00171334" w:rsidRPr="00171334">
        <w:rPr>
          <w:rFonts w:asciiTheme="majorBidi" w:hAnsiTheme="majorBidi" w:hint="cs"/>
          <w:sz w:val="48"/>
          <w:szCs w:val="48"/>
          <w:rtl/>
          <w:lang w:bidi="he-IL"/>
        </w:rPr>
        <w:t>הכט-אפרים</w:t>
      </w:r>
    </w:p>
    <w:p w:rsidR="00771F16" w:rsidRPr="008724D5" w:rsidRDefault="00C7297F">
      <w:pPr>
        <w:pStyle w:val="Heading1"/>
        <w:bidi/>
        <w:rPr>
          <w:rFonts w:asciiTheme="majorBidi" w:hAnsiTheme="majorBidi"/>
          <w:lang w:bidi="he-IL"/>
        </w:rPr>
      </w:pPr>
      <w:r>
        <w:rPr>
          <w:rFonts w:asciiTheme="majorBidi" w:hAnsiTheme="majorBidi" w:hint="cs"/>
          <w:rtl/>
          <w:lang w:bidi="he-IL"/>
        </w:rPr>
        <w:t>אריחי</w:t>
      </w:r>
      <w:r w:rsidR="00A44B36">
        <w:rPr>
          <w:rFonts w:asciiTheme="majorBidi" w:hAnsiTheme="majorBidi" w:hint="cs"/>
          <w:rtl/>
          <w:lang w:bidi="he-IL"/>
        </w:rPr>
        <w:t xml:space="preserve"> מתכת </w:t>
      </w:r>
      <w:r>
        <w:rPr>
          <w:rFonts w:asciiTheme="majorBidi" w:hAnsiTheme="majorBidi" w:hint="cs"/>
          <w:rtl/>
          <w:lang w:bidi="he-IL"/>
        </w:rPr>
        <w:t>חצי נסתר</w:t>
      </w:r>
    </w:p>
    <w:p w:rsidR="00A44B36" w:rsidRDefault="00A44B36" w:rsidP="00A44B36">
      <w:pPr>
        <w:bidi/>
        <w:rPr>
          <w:b/>
          <w:bCs/>
          <w:color w:val="0000FF"/>
          <w:u w:val="single"/>
          <w:rtl/>
          <w:lang w:bidi="he-IL"/>
        </w:rPr>
      </w:pPr>
      <w:r>
        <w:rPr>
          <w:rFonts w:hint="cs"/>
          <w:b/>
          <w:bCs/>
          <w:color w:val="0000FF"/>
          <w:u w:val="single"/>
          <w:rtl/>
          <w:lang w:bidi="he-IL"/>
        </w:rPr>
        <w:t xml:space="preserve"> </w:t>
      </w:r>
    </w:p>
    <w:p w:rsidR="00554BCD" w:rsidRDefault="00A44B36" w:rsidP="00CB74FD">
      <w:pPr>
        <w:bidi/>
        <w:ind w:left="720"/>
        <w:rPr>
          <w:rFonts w:asciiTheme="majorBidi" w:hAnsiTheme="majorBidi" w:cstheme="majorBidi" w:hint="cs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מערכת תקרת</w:t>
      </w:r>
      <w:r w:rsidR="00C7297F">
        <w:rPr>
          <w:rFonts w:asciiTheme="majorBidi" w:hAnsiTheme="majorBidi" w:cstheme="majorBidi" w:hint="cs"/>
          <w:rtl/>
          <w:lang w:bidi="he-IL"/>
        </w:rPr>
        <w:t xml:space="preserve"> תותב</w:t>
      </w:r>
      <w:r>
        <w:rPr>
          <w:rFonts w:asciiTheme="majorBidi" w:hAnsiTheme="majorBidi" w:cstheme="majorBidi" w:hint="cs"/>
          <w:rtl/>
          <w:lang w:bidi="he-IL"/>
        </w:rPr>
        <w:t xml:space="preserve"> </w:t>
      </w:r>
      <w:r w:rsidR="00C7297F">
        <w:rPr>
          <w:rFonts w:asciiTheme="majorBidi" w:hAnsiTheme="majorBidi" w:cstheme="majorBidi" w:hint="cs"/>
          <w:rtl/>
          <w:lang w:bidi="he-IL"/>
        </w:rPr>
        <w:t>מ</w:t>
      </w:r>
      <w:r>
        <w:rPr>
          <w:rFonts w:asciiTheme="majorBidi" w:hAnsiTheme="majorBidi" w:cstheme="majorBidi" w:hint="cs"/>
          <w:rtl/>
          <w:lang w:bidi="he-IL"/>
        </w:rPr>
        <w:t>מתכת</w:t>
      </w:r>
      <w:r w:rsidR="00C7297F">
        <w:rPr>
          <w:rFonts w:asciiTheme="majorBidi" w:hAnsiTheme="majorBidi" w:cstheme="majorBidi" w:hint="cs"/>
          <w:rtl/>
          <w:lang w:bidi="he-IL"/>
        </w:rPr>
        <w:t>,</w:t>
      </w:r>
      <w:r>
        <w:rPr>
          <w:rFonts w:asciiTheme="majorBidi" w:hAnsiTheme="majorBidi" w:cstheme="majorBidi" w:hint="cs"/>
          <w:rtl/>
          <w:lang w:bidi="he-IL"/>
        </w:rPr>
        <w:t xml:space="preserve"> </w:t>
      </w:r>
      <w:r w:rsidR="00C7297F">
        <w:rPr>
          <w:rFonts w:asciiTheme="majorBidi" w:hAnsiTheme="majorBidi" w:cstheme="majorBidi" w:hint="cs"/>
          <w:rtl/>
          <w:lang w:bidi="he-IL"/>
        </w:rPr>
        <w:t>אריחים</w:t>
      </w:r>
      <w:r>
        <w:rPr>
          <w:rFonts w:asciiTheme="majorBidi" w:hAnsiTheme="majorBidi" w:cstheme="majorBidi" w:hint="cs"/>
          <w:rtl/>
          <w:lang w:bidi="he-IL"/>
        </w:rPr>
        <w:t xml:space="preserve"> מדגם </w:t>
      </w:r>
      <w:r w:rsidR="00C7297F">
        <w:rPr>
          <w:rFonts w:asciiTheme="majorBidi" w:hAnsiTheme="majorBidi" w:cstheme="majorBidi"/>
          <w:lang w:bidi="he-IL"/>
        </w:rPr>
        <w:t>XLOCK 1522</w:t>
      </w:r>
      <w:r>
        <w:rPr>
          <w:rFonts w:asciiTheme="majorBidi" w:hAnsiTheme="majorBidi" w:cstheme="majorBidi" w:hint="cs"/>
          <w:rtl/>
          <w:lang w:bidi="he-IL"/>
        </w:rPr>
        <w:t xml:space="preserve"> מתוצרת חברת "הכט-אפרים" ישראל, </w:t>
      </w:r>
      <w:r w:rsidR="00777C32">
        <w:rPr>
          <w:rFonts w:asciiTheme="majorBidi" w:hAnsiTheme="majorBidi" w:cstheme="majorBidi" w:hint="cs"/>
          <w:rtl/>
          <w:lang w:bidi="he-IL"/>
        </w:rPr>
        <w:t xml:space="preserve">הרכב </w:t>
      </w:r>
      <w:r>
        <w:rPr>
          <w:rFonts w:asciiTheme="majorBidi" w:hAnsiTheme="majorBidi" w:cstheme="majorBidi" w:hint="cs"/>
          <w:rtl/>
          <w:lang w:bidi="he-IL"/>
        </w:rPr>
        <w:t xml:space="preserve">מתכת מגולוונת בעובי </w:t>
      </w:r>
      <w:r w:rsidR="00C7297F">
        <w:rPr>
          <w:rFonts w:asciiTheme="majorBidi" w:hAnsiTheme="majorBidi" w:cstheme="majorBidi" w:hint="cs"/>
          <w:rtl/>
          <w:lang w:bidi="he-IL"/>
        </w:rPr>
        <w:t>0.6</w:t>
      </w:r>
      <w:r>
        <w:rPr>
          <w:rFonts w:asciiTheme="majorBidi" w:hAnsiTheme="majorBidi" w:cstheme="majorBidi" w:hint="cs"/>
          <w:rtl/>
          <w:lang w:bidi="he-IL"/>
        </w:rPr>
        <w:t xml:space="preserve"> מ"מ, 1</w:t>
      </w:r>
      <w:r w:rsidR="00C7297F">
        <w:rPr>
          <w:rFonts w:asciiTheme="majorBidi" w:hAnsiTheme="majorBidi" w:cstheme="majorBidi" w:hint="cs"/>
          <w:rtl/>
          <w:lang w:bidi="he-IL"/>
        </w:rPr>
        <w:t>0</w:t>
      </w:r>
      <w:r>
        <w:rPr>
          <w:rFonts w:asciiTheme="majorBidi" w:hAnsiTheme="majorBidi" w:cstheme="majorBidi" w:hint="cs"/>
          <w:rtl/>
          <w:lang w:bidi="he-IL"/>
        </w:rPr>
        <w:t xml:space="preserve">0 </w:t>
      </w:r>
      <w:proofErr w:type="spellStart"/>
      <w:r>
        <w:rPr>
          <w:rFonts w:asciiTheme="majorBidi" w:hAnsiTheme="majorBidi" w:cstheme="majorBidi" w:hint="cs"/>
          <w:rtl/>
          <w:lang w:bidi="he-IL"/>
        </w:rPr>
        <w:t>ג"ר</w:t>
      </w:r>
      <w:proofErr w:type="spellEnd"/>
      <w:r>
        <w:rPr>
          <w:rFonts w:asciiTheme="majorBidi" w:hAnsiTheme="majorBidi" w:cstheme="majorBidi" w:hint="cs"/>
          <w:rtl/>
          <w:lang w:bidi="he-IL"/>
        </w:rPr>
        <w:t xml:space="preserve"> אבץ לפחות, גמר איבוק אלקטרוסטטי</w:t>
      </w:r>
      <w:r w:rsidR="00C7297F">
        <w:rPr>
          <w:rFonts w:asciiTheme="majorBidi" w:hAnsiTheme="majorBidi" w:cstheme="majorBidi" w:hint="cs"/>
          <w:rtl/>
          <w:lang w:bidi="he-IL"/>
        </w:rPr>
        <w:t xml:space="preserve"> אפוקסי</w:t>
      </w:r>
      <w:r>
        <w:rPr>
          <w:rFonts w:asciiTheme="majorBidi" w:hAnsiTheme="majorBidi" w:cstheme="majorBidi" w:hint="cs"/>
          <w:rtl/>
          <w:lang w:bidi="he-IL"/>
        </w:rPr>
        <w:t xml:space="preserve"> בעובי 80 מיקרון לפחות, גוון לפי </w:t>
      </w:r>
      <w:r>
        <w:rPr>
          <w:rFonts w:asciiTheme="majorBidi" w:hAnsiTheme="majorBidi" w:cstheme="majorBidi" w:hint="cs"/>
          <w:lang w:bidi="he-IL"/>
        </w:rPr>
        <w:t>RAL</w:t>
      </w:r>
      <w:r>
        <w:rPr>
          <w:rFonts w:asciiTheme="majorBidi" w:hAnsiTheme="majorBidi" w:cstheme="majorBidi"/>
          <w:lang w:bidi="he-IL"/>
        </w:rPr>
        <w:t xml:space="preserve"> </w:t>
      </w:r>
      <w:r w:rsidR="00777C32">
        <w:rPr>
          <w:rFonts w:asciiTheme="majorBidi" w:hAnsiTheme="majorBidi" w:cstheme="majorBidi" w:hint="cs"/>
          <w:rtl/>
          <w:lang w:bidi="he-IL"/>
        </w:rPr>
        <w:t xml:space="preserve"> </w:t>
      </w:r>
      <w:r w:rsidR="00C7297F">
        <w:rPr>
          <w:rFonts w:asciiTheme="majorBidi" w:hAnsiTheme="majorBidi" w:cstheme="majorBidi" w:hint="cs"/>
          <w:rtl/>
          <w:lang w:bidi="he-IL"/>
        </w:rPr>
        <w:t>2</w:t>
      </w:r>
      <w:r>
        <w:rPr>
          <w:rFonts w:asciiTheme="majorBidi" w:hAnsiTheme="majorBidi" w:cstheme="majorBidi" w:hint="cs"/>
          <w:rtl/>
          <w:lang w:bidi="he-IL"/>
        </w:rPr>
        <w:t xml:space="preserve">0% ברק </w:t>
      </w:r>
      <w:r w:rsidR="007E2A6A">
        <w:rPr>
          <w:rFonts w:asciiTheme="majorBidi" w:hAnsiTheme="majorBidi" w:cstheme="majorBidi" w:hint="cs"/>
          <w:rtl/>
          <w:lang w:bidi="he-IL"/>
        </w:rPr>
        <w:t xml:space="preserve">גמר מט, </w:t>
      </w:r>
      <w:r w:rsidR="00D14878">
        <w:rPr>
          <w:rFonts w:asciiTheme="majorBidi" w:hAnsiTheme="majorBidi" w:cstheme="majorBidi" w:hint="cs"/>
          <w:rtl/>
          <w:lang w:bidi="he-IL"/>
        </w:rPr>
        <w:t xml:space="preserve">צבע לפי דרישת האדריכל בהתאם לקטלוג הצבעים של היצרן, במידות </w:t>
      </w:r>
      <w:r w:rsidR="00C7297F">
        <w:rPr>
          <w:rFonts w:asciiTheme="majorBidi" w:hAnsiTheme="majorBidi" w:cstheme="majorBidi" w:hint="cs"/>
          <w:rtl/>
          <w:lang w:bidi="he-IL"/>
        </w:rPr>
        <w:t>6</w:t>
      </w:r>
      <w:r w:rsidR="002F15A0">
        <w:rPr>
          <w:rFonts w:asciiTheme="majorBidi" w:hAnsiTheme="majorBidi" w:cstheme="majorBidi" w:hint="cs"/>
          <w:rtl/>
          <w:lang w:bidi="he-IL"/>
        </w:rPr>
        <w:t>00</w:t>
      </w:r>
      <w:r w:rsidR="007E2A6A">
        <w:rPr>
          <w:rFonts w:asciiTheme="majorBidi" w:hAnsiTheme="majorBidi" w:cstheme="majorBidi" w:hint="cs"/>
          <w:rtl/>
          <w:lang w:bidi="he-IL"/>
        </w:rPr>
        <w:t xml:space="preserve"> </w:t>
      </w:r>
      <w:r w:rsidR="00D14878">
        <w:rPr>
          <w:rFonts w:asciiTheme="majorBidi" w:hAnsiTheme="majorBidi" w:cstheme="majorBidi" w:hint="cs"/>
          <w:rtl/>
          <w:lang w:bidi="he-IL"/>
        </w:rPr>
        <w:t xml:space="preserve">מ"מ </w:t>
      </w:r>
      <w:r w:rsidR="007E2A6A">
        <w:rPr>
          <w:rFonts w:asciiTheme="majorBidi" w:hAnsiTheme="majorBidi" w:cstheme="majorBidi" w:hint="cs"/>
          <w:rtl/>
          <w:lang w:bidi="he-IL"/>
        </w:rPr>
        <w:t>רוחב</w:t>
      </w:r>
      <w:r w:rsidR="00777C32">
        <w:rPr>
          <w:rFonts w:asciiTheme="majorBidi" w:hAnsiTheme="majorBidi" w:cstheme="majorBidi" w:hint="cs"/>
          <w:rtl/>
          <w:lang w:bidi="he-IL"/>
        </w:rPr>
        <w:t xml:space="preserve">, </w:t>
      </w:r>
      <w:r w:rsidR="007E2A6A">
        <w:rPr>
          <w:rFonts w:asciiTheme="majorBidi" w:hAnsiTheme="majorBidi" w:cstheme="majorBidi" w:hint="cs"/>
          <w:rtl/>
          <w:lang w:bidi="he-IL"/>
        </w:rPr>
        <w:t xml:space="preserve">אורך </w:t>
      </w:r>
      <w:r w:rsidR="00C7297F">
        <w:rPr>
          <w:rFonts w:asciiTheme="majorBidi" w:hAnsiTheme="majorBidi" w:cstheme="majorBidi" w:hint="cs"/>
          <w:rtl/>
          <w:lang w:bidi="he-IL"/>
        </w:rPr>
        <w:t>600</w:t>
      </w:r>
      <w:r w:rsidR="007E2A6A">
        <w:rPr>
          <w:rFonts w:asciiTheme="majorBidi" w:hAnsiTheme="majorBidi" w:cstheme="majorBidi" w:hint="cs"/>
          <w:rtl/>
          <w:lang w:bidi="he-IL"/>
        </w:rPr>
        <w:t xml:space="preserve"> מ"מ</w:t>
      </w:r>
      <w:r w:rsidR="00255414">
        <w:rPr>
          <w:rFonts w:asciiTheme="majorBidi" w:hAnsiTheme="majorBidi" w:cstheme="majorBidi" w:hint="cs"/>
          <w:rtl/>
          <w:lang w:bidi="he-IL"/>
        </w:rPr>
        <w:t>,</w:t>
      </w:r>
      <w:r w:rsidR="00C7297F">
        <w:rPr>
          <w:rFonts w:asciiTheme="majorBidi" w:hAnsiTheme="majorBidi" w:cstheme="majorBidi" w:hint="cs"/>
          <w:rtl/>
          <w:lang w:bidi="he-IL"/>
        </w:rPr>
        <w:t xml:space="preserve"> בגב האריח תודבק גיזת צמר זכוכית מדגם "</w:t>
      </w:r>
      <w:proofErr w:type="spellStart"/>
      <w:r w:rsidR="00CB74FD">
        <w:rPr>
          <w:rFonts w:asciiTheme="majorBidi" w:hAnsiTheme="majorBidi" w:cstheme="majorBidi"/>
          <w:lang w:bidi="he-IL"/>
        </w:rPr>
        <w:t>Royalin</w:t>
      </w:r>
      <w:proofErr w:type="spellEnd"/>
      <w:r w:rsidR="00C7297F">
        <w:rPr>
          <w:rFonts w:asciiTheme="majorBidi" w:hAnsiTheme="majorBidi" w:cstheme="majorBidi" w:hint="cs"/>
          <w:rtl/>
          <w:lang w:bidi="he-IL"/>
        </w:rPr>
        <w:t xml:space="preserve">" בעובי 0.2 מ"מ משקל 60 </w:t>
      </w:r>
      <w:proofErr w:type="spellStart"/>
      <w:r w:rsidR="00C7297F">
        <w:rPr>
          <w:rFonts w:asciiTheme="majorBidi" w:hAnsiTheme="majorBidi" w:cstheme="majorBidi" w:hint="cs"/>
          <w:rtl/>
          <w:lang w:bidi="he-IL"/>
        </w:rPr>
        <w:t>ג"ר</w:t>
      </w:r>
      <w:proofErr w:type="spellEnd"/>
      <w:r w:rsidR="00C7297F">
        <w:rPr>
          <w:rFonts w:asciiTheme="majorBidi" w:hAnsiTheme="majorBidi" w:cstheme="majorBidi" w:hint="cs"/>
          <w:rtl/>
          <w:lang w:bidi="he-IL"/>
        </w:rPr>
        <w:t>/מ"ק בצבע לבן/שחור</w:t>
      </w:r>
      <w:r w:rsidR="007E2A6A">
        <w:rPr>
          <w:rFonts w:asciiTheme="majorBidi" w:hAnsiTheme="majorBidi" w:cstheme="majorBidi" w:hint="cs"/>
          <w:rtl/>
          <w:lang w:bidi="he-IL"/>
        </w:rPr>
        <w:t xml:space="preserve"> </w:t>
      </w:r>
      <w:r w:rsidR="00777C32">
        <w:rPr>
          <w:rFonts w:asciiTheme="majorBidi" w:hAnsiTheme="majorBidi" w:cstheme="majorBidi" w:hint="cs"/>
          <w:rtl/>
          <w:lang w:bidi="he-IL"/>
        </w:rPr>
        <w:t xml:space="preserve">כולל מערכת תלייה </w:t>
      </w:r>
      <w:r w:rsidR="00C7297F">
        <w:rPr>
          <w:rFonts w:asciiTheme="majorBidi" w:hAnsiTheme="majorBidi" w:cstheme="majorBidi" w:hint="cs"/>
          <w:lang w:bidi="he-IL"/>
        </w:rPr>
        <w:t>T</w:t>
      </w:r>
      <w:r w:rsidR="00C7297F">
        <w:rPr>
          <w:rFonts w:asciiTheme="majorBidi" w:hAnsiTheme="majorBidi" w:cstheme="majorBidi"/>
          <w:lang w:bidi="he-IL"/>
        </w:rPr>
        <w:t>24 cx</w:t>
      </w:r>
      <w:r w:rsidR="00C7297F">
        <w:rPr>
          <w:rFonts w:asciiTheme="majorBidi" w:hAnsiTheme="majorBidi" w:cstheme="majorBidi" w:hint="cs"/>
          <w:rtl/>
          <w:lang w:bidi="he-IL"/>
        </w:rPr>
        <w:t xml:space="preserve"> (דצימאלי)</w:t>
      </w:r>
      <w:r w:rsidR="0056557F">
        <w:rPr>
          <w:rFonts w:asciiTheme="majorBidi" w:hAnsiTheme="majorBidi" w:cstheme="majorBidi" w:hint="cs"/>
          <w:rtl/>
          <w:lang w:bidi="he-IL"/>
        </w:rPr>
        <w:t>התקנה ע"פ הוראות יצרן</w:t>
      </w:r>
      <w:r w:rsidR="00A621B5">
        <w:rPr>
          <w:rFonts w:asciiTheme="majorBidi" w:hAnsiTheme="majorBidi" w:cstheme="majorBidi" w:hint="cs"/>
          <w:rtl/>
          <w:lang w:bidi="he-IL"/>
        </w:rPr>
        <w:t>( מרחק בין מנשאים ראשיים 600 מ"מ )</w:t>
      </w:r>
      <w:r w:rsidR="0056557F">
        <w:rPr>
          <w:rFonts w:asciiTheme="majorBidi" w:hAnsiTheme="majorBidi" w:cstheme="majorBidi" w:hint="cs"/>
          <w:rtl/>
          <w:lang w:bidi="he-IL"/>
        </w:rPr>
        <w:t xml:space="preserve">, </w:t>
      </w:r>
      <w:r w:rsidR="00554BCD">
        <w:rPr>
          <w:rFonts w:asciiTheme="majorBidi" w:hAnsiTheme="majorBidi" w:cstheme="majorBidi" w:hint="cs"/>
          <w:rtl/>
          <w:lang w:bidi="he-IL"/>
        </w:rPr>
        <w:t>המקבעים העליונים יאושרו על ידי מהנדס מבנים, התנהגות בשריפה של המערכת תעמוד בדרישות ת"י 921</w:t>
      </w:r>
      <w:r w:rsidR="0056557F">
        <w:rPr>
          <w:rFonts w:asciiTheme="majorBidi" w:hAnsiTheme="majorBidi" w:cstheme="majorBidi" w:hint="cs"/>
          <w:rtl/>
          <w:lang w:bidi="he-IL"/>
        </w:rPr>
        <w:t>,</w:t>
      </w:r>
      <w:r w:rsidR="00255414">
        <w:rPr>
          <w:rFonts w:asciiTheme="majorBidi" w:hAnsiTheme="majorBidi" w:cstheme="majorBidi" w:hint="cs"/>
          <w:rtl/>
          <w:lang w:bidi="he-IL"/>
        </w:rPr>
        <w:t xml:space="preserve"> </w:t>
      </w:r>
      <w:r w:rsidR="002F15A0">
        <w:rPr>
          <w:rFonts w:asciiTheme="majorBidi" w:hAnsiTheme="majorBidi" w:cstheme="majorBidi" w:hint="cs"/>
          <w:rtl/>
          <w:lang w:bidi="he-IL"/>
        </w:rPr>
        <w:t xml:space="preserve">דגם </w:t>
      </w:r>
      <w:r w:rsidR="00C7297F">
        <w:rPr>
          <w:rFonts w:asciiTheme="majorBidi" w:hAnsiTheme="majorBidi" w:cstheme="majorBidi" w:hint="cs"/>
          <w:rtl/>
          <w:lang w:bidi="he-IL"/>
        </w:rPr>
        <w:t>החירור</w:t>
      </w:r>
      <w:r w:rsidR="002F15A0">
        <w:rPr>
          <w:rFonts w:asciiTheme="majorBidi" w:hAnsiTheme="majorBidi" w:cstheme="majorBidi" w:hint="cs"/>
          <w:rtl/>
          <w:lang w:bidi="he-IL"/>
        </w:rPr>
        <w:t xml:space="preserve"> ע"פ קטלוג הכט אפרים</w:t>
      </w:r>
      <w:r w:rsidR="00255414">
        <w:rPr>
          <w:rFonts w:asciiTheme="majorBidi" w:hAnsiTheme="majorBidi" w:cstheme="majorBidi"/>
          <w:lang w:bidi="he-IL"/>
        </w:rPr>
        <w:t xml:space="preserve"> </w:t>
      </w:r>
      <w:r w:rsidR="00C7297F">
        <w:rPr>
          <w:rFonts w:asciiTheme="majorBidi" w:hAnsiTheme="majorBidi" w:cstheme="majorBidi" w:hint="cs"/>
          <w:rtl/>
          <w:lang w:bidi="he-IL"/>
        </w:rPr>
        <w:t>1522</w:t>
      </w:r>
      <w:r w:rsidR="00255414">
        <w:rPr>
          <w:rFonts w:asciiTheme="majorBidi" w:hAnsiTheme="majorBidi" w:cstheme="majorBidi" w:hint="cs"/>
          <w:rtl/>
          <w:lang w:bidi="he-IL"/>
        </w:rPr>
        <w:t xml:space="preserve">, </w:t>
      </w:r>
      <w:r w:rsidR="00171334">
        <w:rPr>
          <w:rFonts w:asciiTheme="majorBidi" w:hAnsiTheme="majorBidi" w:cstheme="majorBidi" w:hint="cs"/>
          <w:rtl/>
          <w:lang w:bidi="he-IL"/>
        </w:rPr>
        <w:t>בתוספת בידוד</w:t>
      </w:r>
      <w:r w:rsidR="002F15A0">
        <w:rPr>
          <w:rFonts w:asciiTheme="majorBidi" w:hAnsiTheme="majorBidi" w:cstheme="majorBidi" w:hint="cs"/>
          <w:rtl/>
          <w:lang w:bidi="he-IL"/>
        </w:rPr>
        <w:t xml:space="preserve"> בגוון שחור</w:t>
      </w:r>
      <w:r w:rsidR="00171334">
        <w:rPr>
          <w:rFonts w:asciiTheme="majorBidi" w:hAnsiTheme="majorBidi" w:cstheme="majorBidi" w:hint="cs"/>
          <w:rtl/>
          <w:lang w:bidi="he-IL"/>
        </w:rPr>
        <w:t xml:space="preserve"> צמר זכוכית תוצרת </w:t>
      </w:r>
      <w:r w:rsidR="00171334">
        <w:rPr>
          <w:rFonts w:asciiTheme="majorBidi" w:hAnsiTheme="majorBidi" w:cstheme="majorBidi" w:hint="cs"/>
          <w:lang w:bidi="he-IL"/>
        </w:rPr>
        <w:t>URSA</w:t>
      </w:r>
      <w:r w:rsidR="00C7297F">
        <w:rPr>
          <w:rFonts w:asciiTheme="majorBidi" w:hAnsiTheme="majorBidi" w:cstheme="majorBidi" w:hint="cs"/>
          <w:rtl/>
          <w:lang w:bidi="he-IL"/>
        </w:rPr>
        <w:t xml:space="preserve"> </w:t>
      </w:r>
      <w:r w:rsidR="002F15A0">
        <w:rPr>
          <w:rFonts w:asciiTheme="majorBidi" w:hAnsiTheme="majorBidi" w:cstheme="majorBidi" w:hint="cs"/>
          <w:rtl/>
          <w:lang w:bidi="he-IL"/>
        </w:rPr>
        <w:t xml:space="preserve"> </w:t>
      </w:r>
      <w:r w:rsidR="00C7297F">
        <w:rPr>
          <w:rFonts w:asciiTheme="majorBidi" w:hAnsiTheme="majorBidi" w:cstheme="majorBidi" w:hint="cs"/>
          <w:rtl/>
          <w:lang w:bidi="he-IL"/>
        </w:rPr>
        <w:t xml:space="preserve"> </w:t>
      </w:r>
      <w:bookmarkStart w:id="0" w:name="_GoBack"/>
      <w:bookmarkEnd w:id="0"/>
    </w:p>
    <w:p w:rsidR="00C7297F" w:rsidRPr="00476BC0" w:rsidRDefault="00C7297F" w:rsidP="00C7297F"/>
    <w:p w:rsidR="00C7297F" w:rsidRPr="00825E10" w:rsidRDefault="00C7297F" w:rsidP="00C7297F">
      <w:pPr>
        <w:ind w:right="-540"/>
        <w:rPr>
          <w:color w:val="0000FF"/>
        </w:rPr>
      </w:pPr>
      <w:r>
        <w:rPr>
          <w:b/>
          <w:bCs/>
          <w:color w:val="0000FF"/>
          <w:u w:val="single"/>
        </w:rPr>
        <w:t xml:space="preserve"> </w:t>
      </w:r>
    </w:p>
    <w:p w:rsidR="00C7297F" w:rsidRPr="00825E10" w:rsidRDefault="00C7297F" w:rsidP="00C7297F">
      <w:pPr>
        <w:rPr>
          <w:color w:val="0000FF"/>
        </w:rPr>
      </w:pPr>
    </w:p>
    <w:p w:rsidR="00554BCD" w:rsidRPr="00C7297F" w:rsidRDefault="00554BCD" w:rsidP="00554BCD">
      <w:pPr>
        <w:bidi/>
        <w:rPr>
          <w:rFonts w:asciiTheme="majorBidi" w:hAnsiTheme="majorBidi" w:cstheme="majorBidi"/>
          <w:rtl/>
          <w:lang w:bidi="he-IL"/>
        </w:rPr>
      </w:pPr>
    </w:p>
    <w:p w:rsidR="00F51E87" w:rsidRPr="008724D5" w:rsidRDefault="00F51E87" w:rsidP="00F51E87">
      <w:pPr>
        <w:bidi/>
        <w:rPr>
          <w:rFonts w:asciiTheme="majorBidi" w:hAnsiTheme="majorBidi" w:cstheme="majorBidi"/>
          <w:rtl/>
          <w:lang w:bidi="he-IL"/>
        </w:rPr>
      </w:pPr>
    </w:p>
    <w:sectPr w:rsidR="00F51E87" w:rsidRPr="008724D5" w:rsidSect="002D46DA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8E" w:rsidRDefault="0037628E">
      <w:pPr>
        <w:spacing w:after="0" w:line="240" w:lineRule="auto"/>
      </w:pPr>
      <w:r>
        <w:separator/>
      </w:r>
    </w:p>
  </w:endnote>
  <w:endnote w:type="continuationSeparator" w:id="0">
    <w:p w:rsidR="0037628E" w:rsidRDefault="0037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Footer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>
          <w:rPr>
            <w:noProof/>
            <w:rtl/>
            <w:lang w:eastAsia="he" w:bidi="he-IL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8E" w:rsidRDefault="0037628E">
      <w:pPr>
        <w:spacing w:after="0" w:line="240" w:lineRule="auto"/>
      </w:pPr>
      <w:r>
        <w:separator/>
      </w:r>
    </w:p>
  </w:footnote>
  <w:footnote w:type="continuationSeparator" w:id="0">
    <w:p w:rsidR="0037628E" w:rsidRDefault="00376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1F6C5A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D4"/>
    <w:rsid w:val="00014256"/>
    <w:rsid w:val="00067B97"/>
    <w:rsid w:val="00096150"/>
    <w:rsid w:val="000A0F9B"/>
    <w:rsid w:val="000A6997"/>
    <w:rsid w:val="00123E1E"/>
    <w:rsid w:val="0013591F"/>
    <w:rsid w:val="00171334"/>
    <w:rsid w:val="00216BF8"/>
    <w:rsid w:val="0024640E"/>
    <w:rsid w:val="00247F95"/>
    <w:rsid w:val="00255414"/>
    <w:rsid w:val="002A4696"/>
    <w:rsid w:val="002C1B16"/>
    <w:rsid w:val="002D46DA"/>
    <w:rsid w:val="002F15A0"/>
    <w:rsid w:val="0031634D"/>
    <w:rsid w:val="00327ED7"/>
    <w:rsid w:val="0037628E"/>
    <w:rsid w:val="00554BCD"/>
    <w:rsid w:val="0056557F"/>
    <w:rsid w:val="005F2FD4"/>
    <w:rsid w:val="00771F16"/>
    <w:rsid w:val="00777C32"/>
    <w:rsid w:val="0078294C"/>
    <w:rsid w:val="007E2A6A"/>
    <w:rsid w:val="008724D5"/>
    <w:rsid w:val="008B6008"/>
    <w:rsid w:val="009568FE"/>
    <w:rsid w:val="00971DEC"/>
    <w:rsid w:val="00A44B36"/>
    <w:rsid w:val="00A621B5"/>
    <w:rsid w:val="00B64B70"/>
    <w:rsid w:val="00B66857"/>
    <w:rsid w:val="00BA3B94"/>
    <w:rsid w:val="00C07BE9"/>
    <w:rsid w:val="00C400CF"/>
    <w:rsid w:val="00C7297F"/>
    <w:rsid w:val="00C80B77"/>
    <w:rsid w:val="00CB74FD"/>
    <w:rsid w:val="00D14878"/>
    <w:rsid w:val="00E17827"/>
    <w:rsid w:val="00E23F60"/>
    <w:rsid w:val="00E63884"/>
    <w:rsid w:val="00F51E87"/>
    <w:rsid w:val="00F9577D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muel\AppData\Roaming\Microsoft\Templates\&#1506;&#1497;&#1510;&#1493;&#1489;%20&#1502;&#1508;&#1512;&#1496;%20(&#1512;&#1497;&#1511;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עיצוב מפרט (ריק)</Template>
  <TotalTime>11</TotalTime>
  <Pages>1</Pages>
  <Words>117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Shmuel</dc:creator>
  <cp:keywords/>
  <dc:description/>
  <cp:lastModifiedBy>Shmuel Hartaf</cp:lastModifiedBy>
  <cp:revision>5</cp:revision>
  <dcterms:created xsi:type="dcterms:W3CDTF">2019-03-04T11:16:00Z</dcterms:created>
  <dcterms:modified xsi:type="dcterms:W3CDTF">2019-03-24T07:18:00Z</dcterms:modified>
</cp:coreProperties>
</file>